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2A" w:rsidRDefault="0073072A" w:rsidP="00965FB9">
      <w:pPr>
        <w:rPr>
          <w:rFonts w:ascii="Times New Roman" w:hAnsi="Times New Roman" w:cs="Times New Roman"/>
          <w:sz w:val="24"/>
          <w:szCs w:val="24"/>
        </w:rPr>
      </w:pPr>
      <w:r>
        <w:rPr>
          <w:rFonts w:ascii="Times New Roman" w:hAnsi="Times New Roman" w:cs="Times New Roman"/>
          <w:sz w:val="24"/>
          <w:szCs w:val="24"/>
        </w:rPr>
        <w:t>OCTOCON</w:t>
      </w:r>
    </w:p>
    <w:p w:rsidR="00306319" w:rsidRDefault="0073072A" w:rsidP="00965FB9">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62336" behindDoc="0" locked="0" layoutInCell="1" allowOverlap="1">
            <wp:simplePos x="0" y="0"/>
            <wp:positionH relativeFrom="column">
              <wp:posOffset>-29210</wp:posOffset>
            </wp:positionH>
            <wp:positionV relativeFrom="paragraph">
              <wp:posOffset>3496310</wp:posOffset>
            </wp:positionV>
            <wp:extent cx="2439670" cy="1627505"/>
            <wp:effectExtent l="19050" t="0" r="0" b="0"/>
            <wp:wrapSquare wrapText="bothSides"/>
            <wp:docPr id="7" name="Bildobjekt 6" descr="1970728_10203539589557458_9275323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0728_10203539589557458_927532391_n.jpg"/>
                    <pic:cNvPicPr/>
                  </pic:nvPicPr>
                  <pic:blipFill>
                    <a:blip r:embed="rId4" cstate="print"/>
                    <a:stretch>
                      <a:fillRect/>
                    </a:stretch>
                  </pic:blipFill>
                  <pic:spPr>
                    <a:xfrm>
                      <a:off x="0" y="0"/>
                      <a:ext cx="2439670" cy="1627505"/>
                    </a:xfrm>
                    <a:prstGeom prst="rect">
                      <a:avLst/>
                    </a:prstGeom>
                  </pic:spPr>
                </pic:pic>
              </a:graphicData>
            </a:graphic>
          </wp:anchor>
        </w:drawing>
      </w:r>
      <w:r>
        <w:rPr>
          <w:rFonts w:ascii="Times New Roman" w:hAnsi="Times New Roman" w:cs="Times New Roman"/>
          <w:noProof/>
          <w:sz w:val="24"/>
          <w:szCs w:val="24"/>
          <w:lang w:eastAsia="sv-SE"/>
        </w:rPr>
        <w:drawing>
          <wp:anchor distT="0" distB="0" distL="114300" distR="114300" simplePos="0" relativeHeight="251661312" behindDoc="0" locked="0" layoutInCell="1" allowOverlap="1">
            <wp:simplePos x="0" y="0"/>
            <wp:positionH relativeFrom="column">
              <wp:posOffset>-83820</wp:posOffset>
            </wp:positionH>
            <wp:positionV relativeFrom="paragraph">
              <wp:posOffset>80645</wp:posOffset>
            </wp:positionV>
            <wp:extent cx="1830070" cy="1371600"/>
            <wp:effectExtent l="19050" t="0" r="0" b="0"/>
            <wp:wrapSquare wrapText="bothSides"/>
            <wp:docPr id="6" name="Bildobjekt 5" descr="viking 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king 25.bmp"/>
                    <pic:cNvPicPr/>
                  </pic:nvPicPr>
                  <pic:blipFill>
                    <a:blip r:embed="rId5" cstate="print"/>
                    <a:stretch>
                      <a:fillRect/>
                    </a:stretch>
                  </pic:blipFill>
                  <pic:spPr>
                    <a:xfrm>
                      <a:off x="0" y="0"/>
                      <a:ext cx="1830070" cy="1371600"/>
                    </a:xfrm>
                    <a:prstGeom prst="rect">
                      <a:avLst/>
                    </a:prstGeom>
                  </pic:spPr>
                </pic:pic>
              </a:graphicData>
            </a:graphic>
          </wp:anchor>
        </w:drawing>
      </w:r>
      <w:r>
        <w:rPr>
          <w:rFonts w:ascii="Times New Roman" w:hAnsi="Times New Roman" w:cs="Times New Roman"/>
          <w:sz w:val="24"/>
          <w:szCs w:val="24"/>
        </w:rPr>
        <w:t xml:space="preserve">Skam den som ger sig. Jag är visserligen inte en så kvalificerad </w:t>
      </w:r>
      <w:r w:rsidR="003258BF">
        <w:rPr>
          <w:rFonts w:ascii="Times New Roman" w:hAnsi="Times New Roman" w:cs="Times New Roman"/>
          <w:sz w:val="24"/>
          <w:szCs w:val="24"/>
        </w:rPr>
        <w:t>veteran som Lars Olof Strandberg som torde ha varit på nästan alla kongresser som tänkas kan  men en del har jag förvisso bevistat och haft rejält kul på. Dock inga utanför Sverige. Åldern börjar slå till så smått så skall jag ha en rejäl chans att kunna komma iväg på en riktigt stor kongress så är det i år det gäller för sedan närmar sig 80-årsdagen snabbt. Dublin ligger mycket bra till då staden grundats av vikingar och mina senaste anor indikerar att jag via Sverker den äldres drottning härstammar från skalden E</w:t>
      </w:r>
      <w:r w:rsidR="007A327D">
        <w:rPr>
          <w:rFonts w:ascii="Times New Roman" w:hAnsi="Times New Roman" w:cs="Times New Roman"/>
          <w:sz w:val="24"/>
          <w:szCs w:val="24"/>
        </w:rPr>
        <w:t xml:space="preserve">yvind </w:t>
      </w:r>
      <w:r w:rsidR="003258BF">
        <w:rPr>
          <w:rFonts w:ascii="Times New Roman" w:hAnsi="Times New Roman" w:cs="Times New Roman"/>
          <w:sz w:val="24"/>
          <w:szCs w:val="24"/>
        </w:rPr>
        <w:t>Skaldaspillir Finson o. 950 vars moder var dotterdotter till Harald Hårfagre. En annan förfader som liksom vikingarna var kapare i svensk tjänst var Tomas Chapman, far till  af Chapman</w:t>
      </w:r>
      <w:r w:rsidR="00306319">
        <w:rPr>
          <w:rFonts w:ascii="Times New Roman" w:hAnsi="Times New Roman" w:cs="Times New Roman"/>
          <w:sz w:val="24"/>
          <w:szCs w:val="24"/>
        </w:rPr>
        <w:t>,</w:t>
      </w:r>
      <w:r w:rsidR="003258BF">
        <w:rPr>
          <w:rFonts w:ascii="Times New Roman" w:hAnsi="Times New Roman" w:cs="Times New Roman"/>
          <w:sz w:val="24"/>
          <w:szCs w:val="24"/>
        </w:rPr>
        <w:t xml:space="preserve"> så jag känner mig peppad att fara på härjningståg</w:t>
      </w:r>
      <w:r w:rsidR="00965FB9">
        <w:rPr>
          <w:rFonts w:ascii="Times New Roman" w:hAnsi="Times New Roman" w:cs="Times New Roman"/>
          <w:sz w:val="24"/>
          <w:szCs w:val="24"/>
        </w:rPr>
        <w:t xml:space="preserve"> och jag har faktiskt också skrivit om vikingar på Irland och har kontakt med iriska forskare. Jag har skaffat viss praktisk vana genom att vara med om diverse fiminspelningar och icke minst 1998 när vi i Vikingar i Västerled på TV dränkte engelska munkar vid Lindisfarne.</w:t>
      </w:r>
    </w:p>
    <w:p w:rsidR="00306319" w:rsidRDefault="0073072A" w:rsidP="00965FB9">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63360" behindDoc="0" locked="0" layoutInCell="1" allowOverlap="1">
            <wp:simplePos x="0" y="0"/>
            <wp:positionH relativeFrom="column">
              <wp:posOffset>4307205</wp:posOffset>
            </wp:positionH>
            <wp:positionV relativeFrom="paragraph">
              <wp:posOffset>137795</wp:posOffset>
            </wp:positionV>
            <wp:extent cx="1447165" cy="1932305"/>
            <wp:effectExtent l="19050" t="0" r="635" b="0"/>
            <wp:wrapSquare wrapText="bothSides"/>
            <wp:docPr id="8" name="Bildobjekt 7" descr="Sigrid Linné 200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rid Linné 2007 002.jpg"/>
                    <pic:cNvPicPr/>
                  </pic:nvPicPr>
                  <pic:blipFill>
                    <a:blip r:embed="rId6" cstate="print"/>
                    <a:stretch>
                      <a:fillRect/>
                    </a:stretch>
                  </pic:blipFill>
                  <pic:spPr>
                    <a:xfrm>
                      <a:off x="0" y="0"/>
                      <a:ext cx="1447165" cy="1932305"/>
                    </a:xfrm>
                    <a:prstGeom prst="rect">
                      <a:avLst/>
                    </a:prstGeom>
                  </pic:spPr>
                </pic:pic>
              </a:graphicData>
            </a:graphic>
          </wp:anchor>
        </w:drawing>
      </w:r>
      <w:r>
        <w:rPr>
          <w:rFonts w:ascii="Times New Roman" w:hAnsi="Times New Roman" w:cs="Times New Roman"/>
          <w:noProof/>
          <w:sz w:val="24"/>
          <w:szCs w:val="24"/>
          <w:lang w:eastAsia="sv-SE"/>
        </w:rPr>
        <w:drawing>
          <wp:anchor distT="0" distB="0" distL="114300" distR="114300" simplePos="0" relativeHeight="251660288" behindDoc="0" locked="0" layoutInCell="1" allowOverlap="1">
            <wp:simplePos x="0" y="0"/>
            <wp:positionH relativeFrom="column">
              <wp:posOffset>2554605</wp:posOffset>
            </wp:positionH>
            <wp:positionV relativeFrom="paragraph">
              <wp:posOffset>54610</wp:posOffset>
            </wp:positionV>
            <wp:extent cx="1470025" cy="1953260"/>
            <wp:effectExtent l="19050" t="0" r="0" b="0"/>
            <wp:wrapSquare wrapText="bothSides"/>
            <wp:docPr id="5" name="Bildobjekt 4" descr="2003_0912Im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3_0912Image0003.JPG"/>
                    <pic:cNvPicPr/>
                  </pic:nvPicPr>
                  <pic:blipFill>
                    <a:blip r:embed="rId7" cstate="print"/>
                    <a:stretch>
                      <a:fillRect/>
                    </a:stretch>
                  </pic:blipFill>
                  <pic:spPr>
                    <a:xfrm>
                      <a:off x="0" y="0"/>
                      <a:ext cx="1470025" cy="1953260"/>
                    </a:xfrm>
                    <a:prstGeom prst="rect">
                      <a:avLst/>
                    </a:prstGeom>
                  </pic:spPr>
                </pic:pic>
              </a:graphicData>
            </a:graphic>
          </wp:anchor>
        </w:drawing>
      </w:r>
    </w:p>
    <w:p w:rsidR="0073072A" w:rsidRDefault="00965FB9" w:rsidP="0073072A">
      <w:pPr>
        <w:rPr>
          <w:rFonts w:ascii="Times New Roman" w:hAnsi="Times New Roman" w:cs="Times New Roman"/>
          <w:sz w:val="24"/>
          <w:szCs w:val="24"/>
        </w:rPr>
      </w:pPr>
      <w:r>
        <w:rPr>
          <w:rFonts w:ascii="Times New Roman" w:hAnsi="Times New Roman" w:cs="Times New Roman"/>
          <w:sz w:val="24"/>
          <w:szCs w:val="24"/>
        </w:rPr>
        <w:t xml:space="preserve"> </w:t>
      </w:r>
    </w:p>
    <w:p w:rsidR="0073072A" w:rsidRDefault="00965FB9" w:rsidP="0073072A">
      <w:pPr>
        <w:rPr>
          <w:rFonts w:ascii="Times New Roman" w:hAnsi="Times New Roman" w:cs="Times New Roman"/>
          <w:sz w:val="24"/>
          <w:szCs w:val="24"/>
        </w:rPr>
      </w:pPr>
      <w:r>
        <w:rPr>
          <w:rFonts w:ascii="Times New Roman" w:hAnsi="Times New Roman" w:cs="Times New Roman"/>
          <w:sz w:val="24"/>
          <w:szCs w:val="24"/>
        </w:rPr>
        <w:t xml:space="preserve">I viss mån kompenserade jag det genom att vara gårdskarl åt Arn i Tempelriddaren. Jag seglar också med Vikingaskeppet Sigrid Storråda, en Gokstadkopia  och har seglat med Islendingur, Gaia, Vidfamne och Glad. Detta sammantaget inspirerar hela tiden till kopplingar både till ren råsciencefiction av högteknisk nivå men också till  mer blandade berättelser av typ Jack Vance. </w:t>
      </w:r>
      <w:r w:rsidR="0073072A">
        <w:rPr>
          <w:rFonts w:ascii="Times New Roman" w:hAnsi="Times New Roman" w:cs="Times New Roman"/>
          <w:sz w:val="24"/>
          <w:szCs w:val="24"/>
        </w:rPr>
        <w:t>M</w:t>
      </w:r>
      <w:r w:rsidR="007B40C0">
        <w:rPr>
          <w:rFonts w:ascii="Times New Roman" w:hAnsi="Times New Roman" w:cs="Times New Roman"/>
          <w:sz w:val="24"/>
          <w:szCs w:val="24"/>
        </w:rPr>
        <w:t>odern</w:t>
      </w:r>
      <w:r>
        <w:rPr>
          <w:rFonts w:ascii="Times New Roman" w:hAnsi="Times New Roman" w:cs="Times New Roman"/>
          <w:sz w:val="24"/>
          <w:szCs w:val="24"/>
        </w:rPr>
        <w:t xml:space="preserve"> SF är påfallande ofta dystopisk och jag vill gärna hjälpa till att få en litet mer positiv och framtidsoptimistsk syn genom befordra kunskaper både om författare</w:t>
      </w:r>
      <w:r w:rsidR="007B40C0">
        <w:rPr>
          <w:rFonts w:ascii="Times New Roman" w:hAnsi="Times New Roman" w:cs="Times New Roman"/>
          <w:sz w:val="24"/>
          <w:szCs w:val="24"/>
        </w:rPr>
        <w:t>, s</w:t>
      </w:r>
      <w:r>
        <w:rPr>
          <w:rFonts w:ascii="Times New Roman" w:hAnsi="Times New Roman" w:cs="Times New Roman"/>
          <w:sz w:val="24"/>
          <w:szCs w:val="24"/>
        </w:rPr>
        <w:t xml:space="preserve">torslagna episka verk som tidigare Asimov och nu senast John Meany i sin Ragnarök men också äldre mer lågmälda och finstämda skarpa tänkare som Simak, Blish, Silverberg och Mårtensson  som inte får glömmas bort. Doc Smith var ju inte direkt finstämd men hans universum  måste kommas ihåg då det </w:t>
      </w:r>
      <w:r w:rsidR="007B40C0">
        <w:rPr>
          <w:rFonts w:ascii="Times New Roman" w:hAnsi="Times New Roman" w:cs="Times New Roman"/>
          <w:sz w:val="24"/>
          <w:szCs w:val="24"/>
        </w:rPr>
        <w:t xml:space="preserve">ju </w:t>
      </w:r>
      <w:r>
        <w:rPr>
          <w:rFonts w:ascii="Times New Roman" w:hAnsi="Times New Roman" w:cs="Times New Roman"/>
          <w:sz w:val="24"/>
          <w:szCs w:val="24"/>
        </w:rPr>
        <w:t>var Asimovs</w:t>
      </w:r>
      <w:r w:rsidR="007B40C0">
        <w:rPr>
          <w:rFonts w:ascii="Times New Roman" w:hAnsi="Times New Roman" w:cs="Times New Roman"/>
          <w:sz w:val="24"/>
          <w:szCs w:val="24"/>
        </w:rPr>
        <w:t xml:space="preserve"> källa för</w:t>
      </w:r>
      <w:r>
        <w:rPr>
          <w:rFonts w:ascii="Times New Roman" w:hAnsi="Times New Roman" w:cs="Times New Roman"/>
          <w:sz w:val="24"/>
          <w:szCs w:val="24"/>
        </w:rPr>
        <w:t xml:space="preserve"> inspiration med alla icke mänskliga intelligenser som </w:t>
      </w:r>
      <w:r w:rsidR="007B40C0">
        <w:rPr>
          <w:rFonts w:ascii="Times New Roman" w:hAnsi="Times New Roman" w:cs="Times New Roman"/>
          <w:sz w:val="24"/>
          <w:szCs w:val="24"/>
        </w:rPr>
        <w:t xml:space="preserve">tyvär </w:t>
      </w:r>
      <w:r>
        <w:rPr>
          <w:rFonts w:ascii="Times New Roman" w:hAnsi="Times New Roman" w:cs="Times New Roman"/>
          <w:sz w:val="24"/>
          <w:szCs w:val="24"/>
        </w:rPr>
        <w:t>Gernsback tvang Asimov att avstå från</w:t>
      </w:r>
      <w:r w:rsidR="0073072A">
        <w:rPr>
          <w:rFonts w:ascii="Times New Roman" w:hAnsi="Times New Roman" w:cs="Times New Roman"/>
          <w:sz w:val="24"/>
          <w:szCs w:val="24"/>
        </w:rPr>
        <w:t>.</w:t>
      </w:r>
      <w:r w:rsidR="007B40C0">
        <w:rPr>
          <w:rFonts w:ascii="Times New Roman" w:hAnsi="Times New Roman" w:cs="Times New Roman"/>
          <w:sz w:val="24"/>
          <w:szCs w:val="24"/>
        </w:rPr>
        <w:t xml:space="preserve"> </w:t>
      </w:r>
      <w:r w:rsidR="0073072A">
        <w:rPr>
          <w:rFonts w:ascii="Times New Roman" w:hAnsi="Times New Roman" w:cs="Times New Roman"/>
          <w:sz w:val="24"/>
          <w:szCs w:val="24"/>
        </w:rPr>
        <w:t>Det är alltså viktigt att gamla rävar deltar i yngre fandoms diskussioner och även hjälper till att befordra en god mat- och festkultur och jag kan lova att på den punkten kommer jag att ge allt</w:t>
      </w:r>
      <w:r w:rsidR="003324F2">
        <w:rPr>
          <w:rFonts w:ascii="Times New Roman" w:hAnsi="Times New Roman" w:cs="Times New Roman"/>
          <w:sz w:val="24"/>
          <w:szCs w:val="24"/>
        </w:rPr>
        <w:t xml:space="preserve"> och i synnerhet om det också blir maskerad</w:t>
      </w:r>
      <w:r w:rsidR="0073072A">
        <w:rPr>
          <w:rFonts w:ascii="Times New Roman" w:hAnsi="Times New Roman" w:cs="Times New Roman"/>
          <w:sz w:val="24"/>
          <w:szCs w:val="24"/>
        </w:rPr>
        <w:t xml:space="preserve">! </w:t>
      </w:r>
    </w:p>
    <w:p w:rsidR="00965FB9" w:rsidRDefault="00965FB9" w:rsidP="00965FB9">
      <w:pPr>
        <w:rPr>
          <w:rFonts w:ascii="Times New Roman" w:hAnsi="Times New Roman" w:cs="Times New Roman"/>
          <w:sz w:val="24"/>
          <w:szCs w:val="24"/>
        </w:rPr>
      </w:pPr>
    </w:p>
    <w:p w:rsidR="00306319" w:rsidRDefault="00306319" w:rsidP="003258BF">
      <w:pPr>
        <w:rPr>
          <w:rFonts w:ascii="Times New Roman" w:hAnsi="Times New Roman" w:cs="Times New Roman"/>
          <w:sz w:val="24"/>
          <w:szCs w:val="24"/>
        </w:rPr>
      </w:pPr>
      <w:r>
        <w:rPr>
          <w:rFonts w:ascii="Times New Roman" w:hAnsi="Times New Roman" w:cs="Times New Roman"/>
          <w:sz w:val="24"/>
          <w:szCs w:val="24"/>
        </w:rPr>
        <w:t>Nedan ger jag en sammanfattning av min SF-och fantasy karriär som väl en del redan känner till.</w:t>
      </w:r>
    </w:p>
    <w:p w:rsidR="00296B85" w:rsidRDefault="003258BF" w:rsidP="003258BF">
      <w:pPr>
        <w:rPr>
          <w:rFonts w:ascii="Times New Roman" w:hAnsi="Times New Roman" w:cs="Times New Roman"/>
          <w:sz w:val="24"/>
          <w:szCs w:val="24"/>
        </w:rPr>
      </w:pPr>
      <w:r>
        <w:rPr>
          <w:rFonts w:ascii="Times New Roman" w:hAnsi="Times New Roman" w:cs="Times New Roman"/>
          <w:sz w:val="24"/>
          <w:szCs w:val="24"/>
        </w:rPr>
        <w:t>1954 kom jag förbi en tidningskiosk i Filipstad och såg ett spännande häfte med något som påminde om en rymdfarare och med en fet rubrik som sade HÄPNA. Jag köpte ett exemplar på en oemotståndlig impuls och därefter har jag varit permanent beroende av Science Fiction. Efter en uppmaning i nämnda skrift att bli medlem i en förening blev jag korresponderande medlem i Space Club i Örebro fast kontakterna var sporadiska. Efter realen och åk 1 i gymnasiet flyttade  familjen till Lidköping  där jag tog studenten 1960 på nyspråklig linje på latinlinjen</w:t>
      </w:r>
      <w:r w:rsidR="003324F2">
        <w:rPr>
          <w:rFonts w:ascii="Times New Roman" w:hAnsi="Times New Roman" w:cs="Times New Roman"/>
          <w:sz w:val="24"/>
          <w:szCs w:val="24"/>
        </w:rPr>
        <w:t xml:space="preserve"> vilket också innebär att jag torde kunna konversera folk från åtskilliga länder utan språkproblem. </w:t>
      </w:r>
      <w:r>
        <w:rPr>
          <w:rFonts w:ascii="Times New Roman" w:hAnsi="Times New Roman" w:cs="Times New Roman"/>
          <w:sz w:val="24"/>
          <w:szCs w:val="24"/>
        </w:rPr>
        <w:t xml:space="preserve"> Min naturvetenskapliga ådra hölls hela tiden vid liv genom SF- och Fantasy liksom den alltjämt gör. Efter  värnplikt i Flygvapnet började jag 1961 på Göteborgs universitet och kom lyckligtvis i kontakt med Club Cosmos och är sedan dess medlem och har bevistat alla  både små och stora kongresser som Cosmos ordnat.</w:t>
      </w:r>
    </w:p>
    <w:p w:rsidR="00296B85" w:rsidRDefault="00306319" w:rsidP="003258BF">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59264" behindDoc="0" locked="0" layoutInCell="1" allowOverlap="1">
            <wp:simplePos x="0" y="0"/>
            <wp:positionH relativeFrom="column">
              <wp:posOffset>5715</wp:posOffset>
            </wp:positionH>
            <wp:positionV relativeFrom="paragraph">
              <wp:posOffset>222885</wp:posOffset>
            </wp:positionV>
            <wp:extent cx="2436495" cy="1662430"/>
            <wp:effectExtent l="19050" t="0" r="1905" b="0"/>
            <wp:wrapSquare wrapText="bothSides"/>
            <wp:docPr id="4" name="Bildobjekt 3" descr="CC 25 Roland Adlerberth och jag sjä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25 Roland Adlerberth och jag själv.jpg"/>
                    <pic:cNvPicPr/>
                  </pic:nvPicPr>
                  <pic:blipFill>
                    <a:blip r:embed="rId8" cstate="print"/>
                    <a:stretch>
                      <a:fillRect/>
                    </a:stretch>
                  </pic:blipFill>
                  <pic:spPr>
                    <a:xfrm>
                      <a:off x="0" y="0"/>
                      <a:ext cx="2436495" cy="1662430"/>
                    </a:xfrm>
                    <a:prstGeom prst="rect">
                      <a:avLst/>
                    </a:prstGeom>
                  </pic:spPr>
                </pic:pic>
              </a:graphicData>
            </a:graphic>
          </wp:anchor>
        </w:drawing>
      </w:r>
    </w:p>
    <w:p w:rsidR="00296B85" w:rsidRDefault="003258BF" w:rsidP="003258BF">
      <w:pPr>
        <w:rPr>
          <w:rFonts w:ascii="Times New Roman" w:hAnsi="Times New Roman" w:cs="Times New Roman"/>
          <w:sz w:val="24"/>
          <w:szCs w:val="24"/>
        </w:rPr>
      </w:pPr>
      <w:r>
        <w:rPr>
          <w:rFonts w:ascii="Times New Roman" w:hAnsi="Times New Roman" w:cs="Times New Roman"/>
          <w:sz w:val="24"/>
          <w:szCs w:val="24"/>
        </w:rPr>
        <w:t xml:space="preserve"> En höjdare var 25-årsjubiléet där jag träffade Roland Adlerbeth och fick chans att snacka litteratur med honom. Efter studierna blev jag gymnasielärare i historia och samhällskunskap i Lidköping. Kongresserna fortsatte. Sam J:s kongress på Rubinen i Stockholm då Harry Harrison m. flera  närvor var en höjdare. Jag inbegriper också ett antal Tolkientillställningar. I Lidköping drog jag igång en lokal klubb - Galactica Silmaril, och vi hade faktiskt också en kongress där Börje Crona och en av </w:t>
      </w:r>
      <w:r w:rsidR="002073F0">
        <w:rPr>
          <w:rFonts w:ascii="Times New Roman" w:hAnsi="Times New Roman" w:cs="Times New Roman"/>
          <w:sz w:val="24"/>
          <w:szCs w:val="24"/>
        </w:rPr>
        <w:t>bröderna Kindberg,</w:t>
      </w:r>
      <w:r>
        <w:rPr>
          <w:rFonts w:ascii="Times New Roman" w:hAnsi="Times New Roman" w:cs="Times New Roman"/>
          <w:sz w:val="24"/>
          <w:szCs w:val="24"/>
        </w:rPr>
        <w:t>Häpnas grundare</w:t>
      </w:r>
      <w:r w:rsidR="002073F0">
        <w:rPr>
          <w:rFonts w:ascii="Times New Roman" w:hAnsi="Times New Roman" w:cs="Times New Roman"/>
          <w:sz w:val="24"/>
          <w:szCs w:val="24"/>
        </w:rPr>
        <w:t>,</w:t>
      </w:r>
      <w:r>
        <w:rPr>
          <w:rFonts w:ascii="Times New Roman" w:hAnsi="Times New Roman" w:cs="Times New Roman"/>
          <w:sz w:val="24"/>
          <w:szCs w:val="24"/>
        </w:rPr>
        <w:t xml:space="preserve"> var hedersgäster. Även Ahrvid var faktiskt där. </w:t>
      </w:r>
    </w:p>
    <w:p w:rsidR="00296B85" w:rsidRDefault="00296B85" w:rsidP="003258BF">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58240" behindDoc="0" locked="0" layoutInCell="1" allowOverlap="1">
            <wp:simplePos x="0" y="0"/>
            <wp:positionH relativeFrom="column">
              <wp:posOffset>5715</wp:posOffset>
            </wp:positionH>
            <wp:positionV relativeFrom="paragraph">
              <wp:posOffset>57785</wp:posOffset>
            </wp:positionV>
            <wp:extent cx="1137285" cy="1665605"/>
            <wp:effectExtent l="19050" t="0" r="5715" b="0"/>
            <wp:wrapSquare wrapText="bothSides"/>
            <wp:docPr id="3" name="Bildobjekt 0" descr="Cosm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mia 1.jpg"/>
                    <pic:cNvPicPr/>
                  </pic:nvPicPr>
                  <pic:blipFill>
                    <a:blip r:embed="rId9" cstate="print"/>
                    <a:stretch>
                      <a:fillRect/>
                    </a:stretch>
                  </pic:blipFill>
                  <pic:spPr>
                    <a:xfrm>
                      <a:off x="0" y="0"/>
                      <a:ext cx="1137285" cy="1665605"/>
                    </a:xfrm>
                    <a:prstGeom prst="rect">
                      <a:avLst/>
                    </a:prstGeom>
                  </pic:spPr>
                </pic:pic>
              </a:graphicData>
            </a:graphic>
          </wp:anchor>
        </w:drawing>
      </w:r>
      <w:r w:rsidR="003258BF">
        <w:rPr>
          <w:rFonts w:ascii="Times New Roman" w:hAnsi="Times New Roman" w:cs="Times New Roman"/>
          <w:sz w:val="24"/>
          <w:szCs w:val="24"/>
        </w:rPr>
        <w:t>Jag har också gjort fanzines. Två stycken  rätt påkostade offsetttryckta som hette Cosmia och en liten enklare skrift Slickepinnen som mest var avsedd att reta min tidvise antagonist Bellis</w:t>
      </w:r>
      <w:r w:rsidR="002073F0">
        <w:rPr>
          <w:rFonts w:ascii="Times New Roman" w:hAnsi="Times New Roman" w:cs="Times New Roman"/>
          <w:sz w:val="24"/>
          <w:szCs w:val="24"/>
        </w:rPr>
        <w:t xml:space="preserve"> som nu är en mycket uppskattad vän som har tappat sin lilla propellermössa och nu mer kör med wild west sheriffstilen</w:t>
      </w:r>
      <w:r w:rsidR="003258BF">
        <w:rPr>
          <w:rFonts w:ascii="Times New Roman" w:hAnsi="Times New Roman" w:cs="Times New Roman"/>
          <w:sz w:val="24"/>
          <w:szCs w:val="24"/>
        </w:rPr>
        <w:t xml:space="preserve">!  </w:t>
      </w:r>
      <w:r w:rsidR="002073F0">
        <w:rPr>
          <w:rFonts w:ascii="Times New Roman" w:hAnsi="Times New Roman" w:cs="Times New Roman"/>
          <w:sz w:val="24"/>
          <w:szCs w:val="24"/>
        </w:rPr>
        <w:t>Det var väl John Henry som insåg att han fa</w:t>
      </w:r>
      <w:r w:rsidR="0073072A">
        <w:rPr>
          <w:rFonts w:ascii="Times New Roman" w:hAnsi="Times New Roman" w:cs="Times New Roman"/>
          <w:sz w:val="24"/>
          <w:szCs w:val="24"/>
        </w:rPr>
        <w:t>ktiskt var ett gott ämne till re</w:t>
      </w:r>
      <w:r w:rsidR="002073F0">
        <w:rPr>
          <w:rFonts w:ascii="Times New Roman" w:hAnsi="Times New Roman" w:cs="Times New Roman"/>
          <w:sz w:val="24"/>
          <w:szCs w:val="24"/>
        </w:rPr>
        <w:t>daktör.</w:t>
      </w:r>
    </w:p>
    <w:p w:rsidR="00296B85" w:rsidRDefault="00296B85" w:rsidP="003258BF">
      <w:pPr>
        <w:rPr>
          <w:rFonts w:ascii="Times New Roman" w:hAnsi="Times New Roman" w:cs="Times New Roman"/>
          <w:sz w:val="24"/>
          <w:szCs w:val="24"/>
        </w:rPr>
      </w:pPr>
    </w:p>
    <w:p w:rsidR="00296B85" w:rsidRDefault="00296B85" w:rsidP="003258BF">
      <w:pPr>
        <w:rPr>
          <w:rFonts w:ascii="Times New Roman" w:hAnsi="Times New Roman" w:cs="Times New Roman"/>
          <w:sz w:val="24"/>
          <w:szCs w:val="24"/>
        </w:rPr>
      </w:pPr>
    </w:p>
    <w:p w:rsidR="002073F0" w:rsidRDefault="003258BF" w:rsidP="003258BF">
      <w:pPr>
        <w:rPr>
          <w:rFonts w:ascii="Times New Roman" w:hAnsi="Times New Roman" w:cs="Times New Roman"/>
          <w:sz w:val="24"/>
          <w:szCs w:val="24"/>
        </w:rPr>
      </w:pPr>
      <w:r>
        <w:rPr>
          <w:rFonts w:ascii="Times New Roman" w:hAnsi="Times New Roman" w:cs="Times New Roman"/>
          <w:sz w:val="24"/>
          <w:szCs w:val="24"/>
        </w:rPr>
        <w:t>På 1990-talet började jag forska i historia mer ingående och disputerade i Odense på goternas etnicitet och publicerade min Ph.D. avhandling under namnet Goterkällan.</w:t>
      </w:r>
      <w:r w:rsidR="003324F2">
        <w:rPr>
          <w:rFonts w:ascii="Times New Roman" w:hAnsi="Times New Roman" w:cs="Times New Roman"/>
          <w:sz w:val="24"/>
          <w:szCs w:val="24"/>
        </w:rPr>
        <w:t xml:space="preserve"> På Amazon som The Well Spring of the Goths.</w:t>
      </w:r>
      <w:r>
        <w:rPr>
          <w:rFonts w:ascii="Times New Roman" w:hAnsi="Times New Roman" w:cs="Times New Roman"/>
          <w:sz w:val="24"/>
          <w:szCs w:val="24"/>
        </w:rPr>
        <w:t xml:space="preserve"> Jag forskar fortfarande  på järnålderns och medeltidens historia och isländska och andra sagor parallellt med att jag följer med i utvecklingen av SF och </w:t>
      </w:r>
      <w:r>
        <w:rPr>
          <w:rFonts w:ascii="Times New Roman" w:hAnsi="Times New Roman" w:cs="Times New Roman"/>
          <w:sz w:val="24"/>
          <w:szCs w:val="24"/>
        </w:rPr>
        <w:lastRenderedPageBreak/>
        <w:t>Fantasy och följer rymdforskning, flygets utveckling - har bl.a.  mycket goda kontakter med JAS-gänget på F7</w:t>
      </w:r>
      <w:r w:rsidR="007B40C0">
        <w:rPr>
          <w:rFonts w:ascii="Times New Roman" w:hAnsi="Times New Roman" w:cs="Times New Roman"/>
          <w:sz w:val="24"/>
          <w:szCs w:val="24"/>
        </w:rPr>
        <w:t>, och jag försöker hela tiden hålla kulturens och humanismens fana högt!</w:t>
      </w:r>
    </w:p>
    <w:p w:rsidR="002073F0" w:rsidRDefault="002073F0" w:rsidP="003258BF">
      <w:pPr>
        <w:rPr>
          <w:rFonts w:ascii="Times New Roman" w:hAnsi="Times New Roman" w:cs="Times New Roman"/>
          <w:sz w:val="24"/>
          <w:szCs w:val="24"/>
        </w:rPr>
      </w:pPr>
    </w:p>
    <w:p w:rsidR="003324F2" w:rsidRDefault="003258BF" w:rsidP="003258BF">
      <w:pPr>
        <w:rPr>
          <w:rFonts w:ascii="Times New Roman" w:hAnsi="Times New Roman" w:cs="Times New Roman"/>
          <w:sz w:val="24"/>
          <w:szCs w:val="24"/>
        </w:rPr>
      </w:pPr>
      <w:r>
        <w:rPr>
          <w:rFonts w:ascii="Times New Roman" w:hAnsi="Times New Roman" w:cs="Times New Roman"/>
          <w:sz w:val="24"/>
          <w:szCs w:val="24"/>
        </w:rPr>
        <w:t xml:space="preserve">Ingemar Nordgren </w:t>
      </w:r>
    </w:p>
    <w:p w:rsidR="003324F2" w:rsidRDefault="003258BF" w:rsidP="003258BF">
      <w:pPr>
        <w:rPr>
          <w:rFonts w:ascii="Times New Roman" w:hAnsi="Times New Roman" w:cs="Times New Roman"/>
          <w:sz w:val="24"/>
          <w:szCs w:val="24"/>
        </w:rPr>
      </w:pPr>
      <w:r>
        <w:rPr>
          <w:rFonts w:ascii="Times New Roman" w:hAnsi="Times New Roman" w:cs="Times New Roman"/>
          <w:sz w:val="24"/>
          <w:szCs w:val="24"/>
        </w:rPr>
        <w:t>Sjögrässtigen 15</w:t>
      </w:r>
    </w:p>
    <w:p w:rsidR="003258BF" w:rsidRDefault="003258BF" w:rsidP="003258BF">
      <w:pPr>
        <w:rPr>
          <w:rFonts w:ascii="Times New Roman" w:hAnsi="Times New Roman" w:cs="Times New Roman"/>
          <w:sz w:val="24"/>
          <w:szCs w:val="24"/>
        </w:rPr>
      </w:pPr>
      <w:r>
        <w:rPr>
          <w:rFonts w:ascii="Times New Roman" w:hAnsi="Times New Roman" w:cs="Times New Roman"/>
          <w:sz w:val="24"/>
          <w:szCs w:val="24"/>
        </w:rPr>
        <w:t xml:space="preserve"> 531 73 KÄLLBY</w:t>
      </w:r>
    </w:p>
    <w:p w:rsidR="003258BF" w:rsidRDefault="003258BF" w:rsidP="003258BF">
      <w:pPr>
        <w:rPr>
          <w:rFonts w:ascii="Times New Roman" w:hAnsi="Times New Roman" w:cs="Times New Roman"/>
          <w:sz w:val="24"/>
          <w:szCs w:val="24"/>
        </w:rPr>
      </w:pPr>
      <w:r>
        <w:rPr>
          <w:rFonts w:ascii="Times New Roman" w:hAnsi="Times New Roman" w:cs="Times New Roman"/>
          <w:sz w:val="24"/>
          <w:szCs w:val="24"/>
        </w:rPr>
        <w:t xml:space="preserve">0510-541851  -  0705-528759 </w:t>
      </w:r>
    </w:p>
    <w:p w:rsidR="003258BF" w:rsidRDefault="003258BF" w:rsidP="003258BF">
      <w:pPr>
        <w:rPr>
          <w:rFonts w:ascii="Times New Roman" w:hAnsi="Times New Roman" w:cs="Times New Roman"/>
          <w:sz w:val="24"/>
          <w:szCs w:val="24"/>
        </w:rPr>
      </w:pPr>
      <w:r>
        <w:rPr>
          <w:rFonts w:ascii="Times New Roman" w:hAnsi="Times New Roman" w:cs="Times New Roman"/>
          <w:sz w:val="24"/>
          <w:szCs w:val="24"/>
        </w:rPr>
        <w:t>ingemar@nordgren.se</w:t>
      </w:r>
    </w:p>
    <w:p w:rsidR="008E25E0" w:rsidRDefault="008E25E0"/>
    <w:sectPr w:rsidR="008E25E0" w:rsidSect="008E2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rsids>
    <w:rsidRoot w:val="003258BF"/>
    <w:rsid w:val="002073F0"/>
    <w:rsid w:val="00277AE8"/>
    <w:rsid w:val="00296B85"/>
    <w:rsid w:val="00306319"/>
    <w:rsid w:val="003258BF"/>
    <w:rsid w:val="003324F2"/>
    <w:rsid w:val="0073072A"/>
    <w:rsid w:val="007A327D"/>
    <w:rsid w:val="007B40C0"/>
    <w:rsid w:val="008E25E0"/>
    <w:rsid w:val="00965FB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65F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5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6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794</Words>
  <Characters>4214</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3</cp:revision>
  <cp:lastPrinted>2017-05-05T16:33:00Z</cp:lastPrinted>
  <dcterms:created xsi:type="dcterms:W3CDTF">2017-05-04T21:15:00Z</dcterms:created>
  <dcterms:modified xsi:type="dcterms:W3CDTF">2017-05-05T16:40:00Z</dcterms:modified>
</cp:coreProperties>
</file>